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081" w:rsidRDefault="00120081" w:rsidP="0012008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МОСКОВСКИЙ ГОСУДАРСТВЕННЫЙ ТЕХНИЧЕСКИЙ УНИВЕРСИТЕТ</w:t>
      </w:r>
    </w:p>
    <w:p w:rsidR="00120081" w:rsidRDefault="00120081" w:rsidP="001200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32"/>
          <w:szCs w:val="32"/>
          <w:lang w:eastAsia="ru-RU"/>
        </w:rPr>
        <w:t>им. Н.Э. Баумана</w:t>
      </w:r>
    </w:p>
    <w:p w:rsidR="00120081" w:rsidRDefault="00120081" w:rsidP="00120081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0081" w:rsidRDefault="00120081" w:rsidP="0012008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«Систем обработки информации и управления»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DD332E" w:rsidRPr="00DD332E" w:rsidRDefault="00DD332E" w:rsidP="00DD332E">
      <w:pPr>
        <w:rPr>
          <w:rFonts w:ascii="Arial" w:hAnsi="Arial" w:cs="Arial"/>
          <w:b/>
          <w:i/>
          <w:sz w:val="32"/>
          <w:szCs w:val="32"/>
        </w:rPr>
      </w:pPr>
      <w:r w:rsidRPr="00DD332E">
        <w:rPr>
          <w:rFonts w:ascii="Arial" w:hAnsi="Arial" w:cs="Arial"/>
          <w:b/>
          <w:i/>
          <w:sz w:val="32"/>
          <w:szCs w:val="32"/>
        </w:rPr>
        <w:t>27/12/</w:t>
      </w:r>
      <w:r w:rsidR="00A75A1E">
        <w:rPr>
          <w:rFonts w:ascii="Arial" w:hAnsi="Arial" w:cs="Arial"/>
          <w:b/>
          <w:i/>
          <w:sz w:val="32"/>
          <w:szCs w:val="32"/>
        </w:rPr>
        <w:t>23</w:t>
      </w:r>
      <w:r w:rsidRPr="00DD332E">
        <w:rPr>
          <w:rFonts w:ascii="Arial" w:hAnsi="Arial" w:cs="Arial"/>
          <w:b/>
          <w:i/>
          <w:sz w:val="32"/>
          <w:szCs w:val="32"/>
        </w:rPr>
        <w:t xml:space="preserve"> </w:t>
      </w:r>
    </w:p>
    <w:p w:rsidR="00120081" w:rsidRPr="00DD332E" w:rsidRDefault="00DD332E" w:rsidP="00DD332E">
      <w:pPr>
        <w:rPr>
          <w:rFonts w:ascii="Arial" w:hAnsi="Arial" w:cs="Arial"/>
          <w:b/>
          <w:i/>
          <w:sz w:val="32"/>
          <w:szCs w:val="32"/>
        </w:rPr>
      </w:pPr>
      <w:r w:rsidRPr="00DD332E">
        <w:rPr>
          <w:rFonts w:ascii="Arial" w:hAnsi="Arial" w:cs="Arial"/>
          <w:b/>
          <w:i/>
          <w:sz w:val="32"/>
          <w:szCs w:val="32"/>
        </w:rPr>
        <w:t xml:space="preserve">ЛР6 зачет (замечание- выход дискретный, а на графике </w:t>
      </w:r>
      <w:proofErr w:type="gramStart"/>
      <w:r w:rsidRPr="00DD332E">
        <w:rPr>
          <w:rFonts w:ascii="Arial" w:hAnsi="Arial" w:cs="Arial"/>
          <w:b/>
          <w:i/>
          <w:sz w:val="32"/>
          <w:szCs w:val="32"/>
        </w:rPr>
        <w:t>он  непрерывны</w:t>
      </w:r>
      <w:bookmarkStart w:id="0" w:name="_GoBack"/>
      <w:bookmarkEnd w:id="0"/>
      <w:r w:rsidRPr="00DD332E">
        <w:rPr>
          <w:rFonts w:ascii="Arial" w:hAnsi="Arial" w:cs="Arial"/>
          <w:b/>
          <w:i/>
          <w:sz w:val="32"/>
          <w:szCs w:val="32"/>
        </w:rPr>
        <w:t>й</w:t>
      </w:r>
      <w:proofErr w:type="gramEnd"/>
      <w:r w:rsidRPr="00DD332E">
        <w:rPr>
          <w:rFonts w:ascii="Arial" w:hAnsi="Arial" w:cs="Arial"/>
          <w:b/>
          <w:i/>
          <w:sz w:val="32"/>
          <w:szCs w:val="32"/>
        </w:rPr>
        <w:t>!)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32"/>
          <w:szCs w:val="32"/>
        </w:rPr>
      </w:pPr>
    </w:p>
    <w:p w:rsidR="00120081" w:rsidRDefault="00120081" w:rsidP="00120081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Отчет по лабораторной работе №6</w:t>
      </w:r>
    </w:p>
    <w:p w:rsidR="00120081" w:rsidRDefault="00120081" w:rsidP="00120081">
      <w:pPr>
        <w:jc w:val="center"/>
        <w:rPr>
          <w:rFonts w:ascii="Arial" w:hAnsi="Arial" w:cs="Arial"/>
          <w:color w:val="000000"/>
          <w:sz w:val="28"/>
          <w:szCs w:val="32"/>
          <w:shd w:val="clear" w:color="auto" w:fill="FFFFFF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«АЦП последовательного приближения»</w:t>
      </w:r>
    </w:p>
    <w:p w:rsidR="00120081" w:rsidRDefault="006E60BA" w:rsidP="00120081">
      <w:pPr>
        <w:jc w:val="center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color w:val="000000"/>
          <w:sz w:val="28"/>
          <w:szCs w:val="32"/>
          <w:shd w:val="clear" w:color="auto" w:fill="FFFFFF"/>
        </w:rPr>
        <w:t>Вариант № ХХХ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</w:p>
    <w:p w:rsidR="006E60BA" w:rsidRDefault="006E60BA" w:rsidP="0012008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ХХХХХХХХХХХ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Преподаватель: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Нестеров Ю.Г.</w:t>
      </w: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right"/>
        <w:rPr>
          <w:rFonts w:ascii="Arial" w:hAnsi="Arial" w:cs="Arial"/>
          <w:sz w:val="24"/>
          <w:szCs w:val="24"/>
        </w:rPr>
      </w:pPr>
    </w:p>
    <w:p w:rsidR="00120081" w:rsidRDefault="00120081" w:rsidP="00120081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2019</w:t>
      </w:r>
    </w:p>
    <w:p w:rsidR="00120081" w:rsidRPr="00C85E70" w:rsidRDefault="00120081" w:rsidP="00120081">
      <w:pPr>
        <w:jc w:val="center"/>
        <w:rPr>
          <w:rFonts w:ascii="Arial" w:hAnsi="Arial" w:cs="Arial"/>
          <w:sz w:val="28"/>
          <w:szCs w:val="24"/>
        </w:rPr>
      </w:pPr>
      <w:r w:rsidRPr="00C85E70">
        <w:rPr>
          <w:rFonts w:ascii="Arial" w:hAnsi="Arial" w:cs="Arial"/>
          <w:sz w:val="28"/>
          <w:szCs w:val="24"/>
        </w:rPr>
        <w:t>Исходные данные для лабораторной работы</w:t>
      </w:r>
    </w:p>
    <w:p w:rsidR="00120081" w:rsidRPr="00C85E70" w:rsidRDefault="00120081" w:rsidP="00120081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 xml:space="preserve">– максимальное значение входного напряжения АЦП </w:t>
      </w:r>
      <w:proofErr w:type="spellStart"/>
      <w:r w:rsidRPr="00C85E70">
        <w:rPr>
          <w:rFonts w:ascii="Arial" w:hAnsi="Arial" w:cs="Arial"/>
          <w:sz w:val="24"/>
        </w:rPr>
        <w:t>U</w:t>
      </w:r>
      <w:r w:rsidRPr="00C85E70">
        <w:rPr>
          <w:rFonts w:ascii="Arial" w:hAnsi="Arial" w:cs="Arial"/>
          <w:sz w:val="24"/>
          <w:vertAlign w:val="subscript"/>
        </w:rPr>
        <w:t>max</w:t>
      </w:r>
      <w:proofErr w:type="spellEnd"/>
      <w:r w:rsidRPr="00C85E70">
        <w:rPr>
          <w:rFonts w:ascii="Arial" w:hAnsi="Arial" w:cs="Arial"/>
          <w:sz w:val="24"/>
          <w:vertAlign w:val="subscript"/>
        </w:rPr>
        <w:t xml:space="preserve"> </w:t>
      </w:r>
      <w:r w:rsidRPr="00C85E70">
        <w:rPr>
          <w:rFonts w:ascii="Arial" w:hAnsi="Arial" w:cs="Arial"/>
          <w:sz w:val="24"/>
        </w:rPr>
        <w:t xml:space="preserve">= </w:t>
      </w:r>
      <w:r>
        <w:rPr>
          <w:rFonts w:ascii="Arial" w:hAnsi="Arial" w:cs="Arial"/>
          <w:sz w:val="24"/>
        </w:rPr>
        <w:t>3 В</w:t>
      </w:r>
    </w:p>
    <w:p w:rsidR="00120081" w:rsidRPr="00C85E70" w:rsidRDefault="00120081" w:rsidP="00120081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 xml:space="preserve">– разрядность АЦП N = </w:t>
      </w:r>
      <w:r>
        <w:rPr>
          <w:rFonts w:ascii="Arial" w:hAnsi="Arial" w:cs="Arial"/>
          <w:sz w:val="24"/>
        </w:rPr>
        <w:t>5</w:t>
      </w:r>
    </w:p>
    <w:p w:rsidR="009F0FA1" w:rsidRDefault="00120081" w:rsidP="00B74242">
      <w:pPr>
        <w:spacing w:line="256" w:lineRule="auto"/>
        <w:rPr>
          <w:rFonts w:ascii="Arial" w:hAnsi="Arial" w:cs="Arial"/>
          <w:sz w:val="24"/>
        </w:rPr>
      </w:pPr>
      <w:r w:rsidRPr="00C85E70">
        <w:rPr>
          <w:rFonts w:ascii="Arial" w:hAnsi="Arial" w:cs="Arial"/>
          <w:sz w:val="24"/>
        </w:rPr>
        <w:t>– частота тактовых импульсов таймера f</w:t>
      </w:r>
      <w:r w:rsidRPr="00C85E70">
        <w:rPr>
          <w:rFonts w:ascii="Arial" w:hAnsi="Arial" w:cs="Arial"/>
          <w:sz w:val="24"/>
          <w:vertAlign w:val="subscript"/>
        </w:rPr>
        <w:t>0</w:t>
      </w:r>
      <w:r w:rsidRPr="00C85E70">
        <w:rPr>
          <w:rFonts w:ascii="Arial" w:hAnsi="Arial" w:cs="Arial"/>
          <w:sz w:val="24"/>
        </w:rPr>
        <w:t xml:space="preserve"> = </w:t>
      </w:r>
      <w:r>
        <w:rPr>
          <w:rFonts w:ascii="Arial" w:hAnsi="Arial" w:cs="Arial"/>
          <w:sz w:val="24"/>
        </w:rPr>
        <w:t>1000 Гц</w:t>
      </w:r>
    </w:p>
    <w:p w:rsidR="005F5F5C" w:rsidRPr="00B74242" w:rsidRDefault="005F5F5C" w:rsidP="00B74242">
      <w:pPr>
        <w:spacing w:line="256" w:lineRule="auto"/>
        <w:rPr>
          <w:rFonts w:ascii="Arial" w:hAnsi="Arial" w:cs="Arial"/>
          <w:sz w:val="24"/>
        </w:rPr>
      </w:pPr>
    </w:p>
    <w:p w:rsidR="00120081" w:rsidRDefault="00120081" w:rsidP="001200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Полная схема АЦП с номиналами элементов</w:t>
      </w:r>
    </w:p>
    <w:p w:rsidR="00120081" w:rsidRPr="005F5F5C" w:rsidRDefault="00B74242" w:rsidP="00120081">
      <w:pPr>
        <w:rPr>
          <w:rFonts w:ascii="Arial" w:hAnsi="Arial" w:cs="Arial"/>
          <w:sz w:val="24"/>
          <w:szCs w:val="28"/>
        </w:rPr>
      </w:pPr>
      <w:r w:rsidRPr="005F5F5C">
        <w:rPr>
          <w:rFonts w:ascii="Arial" w:hAnsi="Arial" w:cs="Arial"/>
          <w:sz w:val="24"/>
          <w:szCs w:val="28"/>
        </w:rPr>
        <w:t>Расчёт:</w:t>
      </w:r>
    </w:p>
    <w:p w:rsidR="00B74242" w:rsidRPr="00B74242" w:rsidRDefault="00B74242" w:rsidP="00B74242">
      <w:pPr>
        <w:rPr>
          <w:rFonts w:ascii="Arial" w:eastAsiaTheme="majorEastAsia" w:hAnsi="Arial" w:cs="Arial"/>
          <w:sz w:val="24"/>
        </w:rPr>
      </w:pPr>
      <w:r w:rsidRPr="00B74242">
        <w:rPr>
          <w:rFonts w:ascii="Arial" w:hAnsi="Arial" w:cs="Arial"/>
          <w:sz w:val="24"/>
        </w:rPr>
        <w:t>ЦАП с весовыми резисторами</w:t>
      </w:r>
    </w:p>
    <w:p w:rsidR="00B74242" w:rsidRPr="00B74242" w:rsidRDefault="00B74242" w:rsidP="00B74242">
      <w:pPr>
        <w:ind w:left="360"/>
        <w:rPr>
          <w:sz w:val="24"/>
          <w:szCs w:val="24"/>
          <w:lang w:eastAsia="ru-RU"/>
        </w:rPr>
      </w:pPr>
      <w:r w:rsidRPr="00B74242">
        <w:rPr>
          <w:noProof/>
          <w:sz w:val="24"/>
          <w:szCs w:val="24"/>
          <w:lang w:eastAsia="ru-RU"/>
        </w:rPr>
        <w:drawing>
          <wp:inline distT="0" distB="0" distL="0" distR="0">
            <wp:extent cx="2628900" cy="1485900"/>
            <wp:effectExtent l="0" t="0" r="0" b="0"/>
            <wp:docPr id="1" name="Рисунок 1" descr="clip_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lip_image0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242" w:rsidRPr="00B74242" w:rsidRDefault="00A75A1E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out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sub>
              </m:sSub>
            </m:den>
          </m:f>
        </m:oMath>
      </m:oMathPara>
    </w:p>
    <w:p w:rsidR="00B74242" w:rsidRPr="00B74242" w:rsidRDefault="00A75A1E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=-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in</m:t>
              </m:r>
            </m:sub>
          </m:sSub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in</m:t>
                  </m:r>
                </m:sub>
              </m:sSub>
            </m:den>
          </m:f>
        </m:oMath>
      </m:oMathPara>
    </w:p>
    <w:p w:rsidR="00B74242" w:rsidRPr="00B74242" w:rsidRDefault="00A75A1E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=3 В</m:t>
          </m:r>
        </m:oMath>
      </m:oMathPara>
    </w:p>
    <w:p w:rsidR="00B74242" w:rsidRPr="00B74242" w:rsidRDefault="00A75A1E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V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in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=-3 В</m:t>
          </m:r>
        </m:oMath>
      </m:oMathPara>
    </w:p>
    <w:p w:rsidR="00B74242" w:rsidRPr="00B74242" w:rsidRDefault="00A75A1E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=31 кОм</m:t>
          </m:r>
        </m:oMath>
      </m:oMathPara>
    </w:p>
    <w:p w:rsidR="00B74242" w:rsidRPr="00B74242" w:rsidRDefault="00B74242" w:rsidP="00B74242">
      <w:pPr>
        <w:ind w:left="360"/>
        <w:rPr>
          <w:sz w:val="24"/>
          <w:szCs w:val="24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10=10*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sub>
              </m:sSub>
            </m:num>
            <m:den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8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16</m:t>
                      </m:r>
                    </m:den>
                  </m:f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</m:oMath>
      </m:oMathPara>
    </w:p>
    <w:p w:rsidR="00B74242" w:rsidRPr="00B74242" w:rsidRDefault="00A75A1E" w:rsidP="00B74242">
      <w:pPr>
        <w:ind w:left="36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1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*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16</m:t>
                  </m:r>
                </m:den>
              </m:f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=1*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16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31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=16 кОм</m:t>
          </m:r>
        </m:oMath>
      </m:oMathPara>
    </w:p>
    <w:p w:rsidR="00B74242" w:rsidRDefault="00D65E2B" w:rsidP="001200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Схема:</w:t>
      </w:r>
    </w:p>
    <w:p w:rsidR="00D65E2B" w:rsidRDefault="00D65E2B" w:rsidP="00120081">
      <w:pPr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5C08D9D0" wp14:editId="67A91F5F">
            <wp:extent cx="5940425" cy="2809875"/>
            <wp:effectExtent l="0" t="0" r="317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F5C" w:rsidRPr="00120081" w:rsidRDefault="005F5F5C" w:rsidP="00120081">
      <w:pPr>
        <w:rPr>
          <w:rFonts w:ascii="Arial" w:hAnsi="Arial" w:cs="Arial"/>
          <w:sz w:val="28"/>
          <w:szCs w:val="28"/>
        </w:rPr>
      </w:pPr>
    </w:p>
    <w:p w:rsidR="00120081" w:rsidRDefault="00120081" w:rsidP="00120081">
      <w:pPr>
        <w:jc w:val="center"/>
        <w:rPr>
          <w:rFonts w:ascii="Arial" w:hAnsi="Arial" w:cs="Arial"/>
          <w:sz w:val="28"/>
          <w:szCs w:val="28"/>
        </w:rPr>
      </w:pPr>
      <w:r w:rsidRPr="00120081">
        <w:rPr>
          <w:rFonts w:ascii="Arial" w:hAnsi="Arial" w:cs="Arial"/>
          <w:sz w:val="28"/>
          <w:szCs w:val="28"/>
        </w:rPr>
        <w:t>Текст пр</w:t>
      </w:r>
      <w:r>
        <w:rPr>
          <w:rFonts w:ascii="Arial" w:hAnsi="Arial" w:cs="Arial"/>
          <w:sz w:val="28"/>
          <w:szCs w:val="28"/>
        </w:rPr>
        <w:t>ограммы работы микроконтроллера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include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"m16def.inc"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подключение библиотеки для работы с ATmega16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list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включение листинга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def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temp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>=r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16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определение главного рабочего регистра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reg_cmp=r17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o___=r18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a___=r19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res___=r20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t___=r21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.def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k___=r22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cseg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выбор сегмента программного кода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gramStart"/>
      <w:r>
        <w:rPr>
          <w:rFonts w:ascii="Consolas" w:eastAsiaTheme="minorHAnsi" w:hAnsi="Consolas" w:cs="Consolas"/>
          <w:color w:val="0000FF"/>
          <w:sz w:val="19"/>
          <w:szCs w:val="19"/>
        </w:rPr>
        <w:t>.</w:t>
      </w: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org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 установка текущего адреса на ноль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80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выключение компаратора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acsr,temp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8000"/>
          <w:sz w:val="19"/>
          <w:szCs w:val="19"/>
        </w:rPr>
        <w:t>;-----------------------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temp,0x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00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;</w:t>
      </w:r>
      <w:proofErr w:type="gram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temp</w:t>
      </w:r>
      <w:proofErr w:type="spellEnd"/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out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ddrd,temp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Назначаем порт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 на ввод (00000000 --&gt;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ddrd</w:t>
      </w:r>
      <w:proofErr w:type="spellEnd"/>
      <w:r>
        <w:rPr>
          <w:rFonts w:ascii="Consolas" w:eastAsiaTheme="minorHAnsi" w:hAnsi="Consolas" w:cs="Consolas"/>
          <w:color w:val="008000"/>
          <w:sz w:val="19"/>
          <w:szCs w:val="19"/>
        </w:rPr>
        <w:t>)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temp,0xFF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 0xff --&gt; temp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ddra,temp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ddrc,temp t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;-----------------------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temp,0b110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Предделение</w:t>
      </w:r>
      <w:proofErr w:type="spellEnd"/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1024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tccr0,temp</w:t>
      </w:r>
    </w:p>
    <w:p w:rsidR="00842B9F" w:rsidRPr="005F5F5C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spellEnd"/>
      <w:proofErr w:type="gramEnd"/>
      <w:r w:rsidRPr="005F5F5C"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temp</w:t>
      </w:r>
      <w:r w:rsidRPr="005F5F5C">
        <w:rPr>
          <w:rFonts w:ascii="Consolas" w:eastAsiaTheme="minorHAnsi" w:hAnsi="Consolas" w:cs="Consolas"/>
          <w:color w:val="000000"/>
          <w:sz w:val="19"/>
          <w:szCs w:val="19"/>
        </w:rPr>
        <w:t>,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low</w:t>
      </w:r>
      <w:r w:rsidRPr="005F5F5C">
        <w:rPr>
          <w:rFonts w:ascii="Consolas" w:eastAsiaTheme="minorHAnsi" w:hAnsi="Consolas" w:cs="Consolas"/>
          <w:color w:val="000000"/>
          <w:sz w:val="19"/>
          <w:szCs w:val="19"/>
        </w:rPr>
        <w:t>(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RAMEND</w:t>
      </w:r>
      <w:r w:rsidRPr="005F5F5C">
        <w:rPr>
          <w:rFonts w:ascii="Consolas" w:eastAsiaTheme="minorHAnsi" w:hAnsi="Consolas" w:cs="Consolas"/>
          <w:color w:val="000000"/>
          <w:sz w:val="19"/>
          <w:szCs w:val="19"/>
        </w:rPr>
        <w:t xml:space="preserve">)  </w:t>
      </w:r>
      <w:r w:rsidRPr="005F5F5C">
        <w:rPr>
          <w:rFonts w:ascii="Consolas" w:eastAsiaTheme="minorHAnsi" w:hAnsi="Consolas" w:cs="Consolas"/>
          <w:color w:val="008000"/>
          <w:sz w:val="19"/>
          <w:szCs w:val="19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инициализация</w:t>
      </w:r>
      <w:r w:rsidRPr="005F5F5C">
        <w:rPr>
          <w:rFonts w:ascii="Consolas" w:eastAsiaTheme="minorHAnsi" w:hAnsi="Consolas" w:cs="Consolas"/>
          <w:color w:val="008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стека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spl,temp</w:t>
      </w:r>
      <w:proofErr w:type="spellEnd"/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temp,high(RAMEND)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sph,temp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;-----------------------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>;INITIAL PROGRAMM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raz4: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0b00010000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eor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portc,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delay_pause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reg_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cmp,pind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считывание выходного сигнала компаратора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Cmp</w:t>
      </w:r>
      <w:proofErr w:type="spellEnd"/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raz3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0b11101111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and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00"/>
          <w:sz w:val="19"/>
          <w:szCs w:val="19"/>
        </w:rPr>
        <w:t>raz3: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0b00001000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eor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portc,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delay_pause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reg_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cmp,pind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считывание выходного сигнала компаратора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Cmp</w:t>
      </w:r>
      <w:proofErr w:type="spellEnd"/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raz2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0b11110111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and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raz2: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0b00000100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eor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portc,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delay_pause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reg_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cmp,pind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считывание выходного сигнала компаратора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Cmp</w:t>
      </w:r>
      <w:proofErr w:type="spellEnd"/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raz1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0b11111011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and</w:t>
      </w: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r>
        <w:rPr>
          <w:rFonts w:ascii="Consolas" w:eastAsiaTheme="minorHAnsi" w:hAnsi="Consolas" w:cs="Consolas"/>
          <w:color w:val="000000"/>
          <w:sz w:val="19"/>
          <w:szCs w:val="19"/>
        </w:rPr>
        <w:t>raz1: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ldi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a___, 0b00000010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eor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portc,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delay_pause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in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reg_cmp,pind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считывание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выходного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сигнала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компаратора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Cmp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raz0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0b11111101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and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raz0: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0b00000001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eor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portc,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rcall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delay_pause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in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reg_</w:t>
      </w:r>
      <w:proofErr w:type="gramStart"/>
      <w:r>
        <w:rPr>
          <w:rFonts w:ascii="Consolas" w:eastAsiaTheme="minorHAnsi" w:hAnsi="Consolas" w:cs="Consolas"/>
          <w:color w:val="000000"/>
          <w:sz w:val="19"/>
          <w:szCs w:val="19"/>
        </w:rPr>
        <w:t>cmp,pind</w:t>
      </w:r>
      <w:proofErr w:type="spellEnd"/>
      <w:proofErr w:type="gram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r>
        <w:rPr>
          <w:rFonts w:ascii="Consolas" w:eastAsiaTheme="minorHAnsi" w:hAnsi="Consolas" w:cs="Consolas"/>
          <w:color w:val="008000"/>
          <w:sz w:val="19"/>
          <w:szCs w:val="19"/>
        </w:rPr>
        <w:t xml:space="preserve">; считывание выходного сигнала компаратора </w:t>
      </w:r>
      <w:proofErr w:type="spellStart"/>
      <w:r>
        <w:rPr>
          <w:rFonts w:ascii="Consolas" w:eastAsiaTheme="minorHAnsi" w:hAnsi="Consolas" w:cs="Consolas"/>
          <w:color w:val="008000"/>
          <w:sz w:val="19"/>
          <w:szCs w:val="19"/>
        </w:rPr>
        <w:t>Cmp</w:t>
      </w:r>
      <w:proofErr w:type="spellEnd"/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tst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reg_cmp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brne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write 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; </w:t>
      </w:r>
      <w:r>
        <w:rPr>
          <w:rFonts w:ascii="Consolas" w:eastAsiaTheme="minorHAnsi" w:hAnsi="Consolas" w:cs="Consolas"/>
          <w:color w:val="008000"/>
          <w:sz w:val="19"/>
          <w:szCs w:val="19"/>
        </w:rPr>
        <w:t>если</w:t>
      </w:r>
      <w:r w:rsidRPr="00842B9F">
        <w:rPr>
          <w:rFonts w:ascii="Consolas" w:eastAsiaTheme="minorHAnsi" w:hAnsi="Consolas" w:cs="Consolas"/>
          <w:color w:val="008000"/>
          <w:sz w:val="19"/>
          <w:szCs w:val="19"/>
          <w:lang w:val="en-US"/>
        </w:rPr>
        <w:t xml:space="preserve"> reg_cmp==0 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a___, 0b11111110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and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o___, a___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write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porta, o___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jmp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raz4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lastRenderedPageBreak/>
        <w:t>delay_pause: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t___, 20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ldi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temp, 0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out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tcnt0, temp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ccc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:</w:t>
      </w: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</w:p>
    <w:p w:rsidR="00842B9F" w:rsidRP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gramStart"/>
      <w:r w:rsidRPr="00842B9F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in</w:t>
      </w:r>
      <w:proofErr w:type="gramEnd"/>
      <w:r w:rsidRPr="00842B9F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k___,tcnt0</w:t>
      </w:r>
    </w:p>
    <w:p w:rsidR="00842B9F" w:rsidRPr="005F5F5C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  <w:lang w:val="en-US"/>
        </w:rPr>
      </w:pPr>
      <w:proofErr w:type="spellStart"/>
      <w:proofErr w:type="gramStart"/>
      <w:r w:rsidRPr="005F5F5C">
        <w:rPr>
          <w:rFonts w:ascii="Consolas" w:eastAsiaTheme="minorHAnsi" w:hAnsi="Consolas" w:cs="Consolas"/>
          <w:color w:val="0000FF"/>
          <w:sz w:val="19"/>
          <w:szCs w:val="19"/>
          <w:lang w:val="en-US"/>
        </w:rPr>
        <w:t>cp</w:t>
      </w:r>
      <w:proofErr w:type="spellEnd"/>
      <w:proofErr w:type="gramEnd"/>
      <w:r w:rsidRPr="005F5F5C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 xml:space="preserve"> </w:t>
      </w:r>
      <w:proofErr w:type="spellStart"/>
      <w:r w:rsidRPr="005F5F5C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k___,t</w:t>
      </w:r>
      <w:proofErr w:type="spellEnd"/>
      <w:r w:rsidRPr="005F5F5C">
        <w:rPr>
          <w:rFonts w:ascii="Consolas" w:eastAsiaTheme="minorHAnsi" w:hAnsi="Consolas" w:cs="Consolas"/>
          <w:color w:val="000000"/>
          <w:sz w:val="19"/>
          <w:szCs w:val="19"/>
          <w:lang w:val="en-US"/>
        </w:rPr>
        <w:t>___</w:t>
      </w:r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brlo</w:t>
      </w:r>
      <w:proofErr w:type="spellEnd"/>
      <w:r>
        <w:rPr>
          <w:rFonts w:ascii="Consolas" w:eastAsiaTheme="minorHAnsi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eastAsiaTheme="minorHAnsi" w:hAnsi="Consolas" w:cs="Consolas"/>
          <w:color w:val="000000"/>
          <w:sz w:val="19"/>
          <w:szCs w:val="19"/>
        </w:rPr>
        <w:t>ccc</w:t>
      </w:r>
      <w:proofErr w:type="spellEnd"/>
    </w:p>
    <w:p w:rsidR="00842B9F" w:rsidRDefault="00842B9F" w:rsidP="00842B9F">
      <w:pPr>
        <w:autoSpaceDE w:val="0"/>
        <w:autoSpaceDN w:val="0"/>
        <w:adjustRightInd w:val="0"/>
        <w:spacing w:after="0" w:line="240" w:lineRule="auto"/>
        <w:rPr>
          <w:rFonts w:ascii="Consolas" w:eastAsiaTheme="minorHAnsi" w:hAnsi="Consolas" w:cs="Consolas"/>
          <w:color w:val="000000"/>
          <w:sz w:val="19"/>
          <w:szCs w:val="19"/>
        </w:rPr>
      </w:pPr>
    </w:p>
    <w:p w:rsidR="00120081" w:rsidRPr="00120081" w:rsidRDefault="00842B9F" w:rsidP="00842B9F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Consolas" w:eastAsiaTheme="minorHAnsi" w:hAnsi="Consolas" w:cs="Consolas"/>
          <w:color w:val="0000FF"/>
          <w:sz w:val="19"/>
          <w:szCs w:val="19"/>
        </w:rPr>
        <w:t>ret</w:t>
      </w:r>
      <w:proofErr w:type="spellEnd"/>
    </w:p>
    <w:p w:rsidR="00245C1C" w:rsidRPr="00245C1C" w:rsidRDefault="00120081" w:rsidP="00245C1C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Таблица</w:t>
      </w:r>
      <w:r w:rsidRPr="00120081">
        <w:rPr>
          <w:rFonts w:ascii="Arial" w:hAnsi="Arial" w:cs="Arial"/>
          <w:sz w:val="28"/>
          <w:szCs w:val="28"/>
        </w:rPr>
        <w:t xml:space="preserve"> зависимости выходного</w:t>
      </w:r>
      <w:r w:rsidR="00D65E2B">
        <w:rPr>
          <w:rFonts w:ascii="Arial" w:hAnsi="Arial" w:cs="Arial"/>
          <w:sz w:val="28"/>
          <w:szCs w:val="28"/>
        </w:rPr>
        <w:t xml:space="preserve"> кода АЦП от уровня постоянного </w:t>
      </w:r>
      <w:r w:rsidR="00245C1C">
        <w:rPr>
          <w:rFonts w:ascii="Arial" w:hAnsi="Arial" w:cs="Arial"/>
          <w:sz w:val="28"/>
          <w:szCs w:val="28"/>
        </w:rPr>
        <w:t>входного напряжения</w:t>
      </w:r>
      <w:r w:rsidR="00245C1C">
        <w:rPr>
          <w:rFonts w:ascii="Arial" w:hAnsi="Arial" w:cs="Arial"/>
          <w:sz w:val="28"/>
          <w:szCs w:val="28"/>
        </w:rPr>
        <w:fldChar w:fldCharType="begin"/>
      </w:r>
      <w:r w:rsidR="00245C1C">
        <w:rPr>
          <w:rFonts w:ascii="Arial" w:hAnsi="Arial" w:cs="Arial"/>
          <w:sz w:val="28"/>
          <w:szCs w:val="28"/>
        </w:rPr>
        <w:instrText xml:space="preserve"> LINK Excel.Sheet.12 "C:\\Users\\Домашний\\Documents\\Абросимова_ИУ5-71_ЛР6\\Абросимова_ЛР6.xlsx" "Лист1!R5C2:R14C4" \a \f 5 \h  \* MERGEFORMAT </w:instrText>
      </w:r>
      <w:r w:rsidR="00245C1C">
        <w:rPr>
          <w:rFonts w:ascii="Arial" w:hAnsi="Arial" w:cs="Arial"/>
          <w:sz w:val="28"/>
          <w:szCs w:val="28"/>
        </w:rPr>
        <w:fldChar w:fldCharType="separate"/>
      </w:r>
    </w:p>
    <w:tbl>
      <w:tblPr>
        <w:tblStyle w:val="a3"/>
        <w:tblW w:w="2880" w:type="dxa"/>
        <w:tblLook w:val="04A0" w:firstRow="1" w:lastRow="0" w:firstColumn="1" w:lastColumn="0" w:noHBand="0" w:noVBand="1"/>
      </w:tblPr>
      <w:tblGrid>
        <w:gridCol w:w="960"/>
        <w:gridCol w:w="1010"/>
        <w:gridCol w:w="1010"/>
      </w:tblGrid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45C1C">
              <w:rPr>
                <w:rFonts w:ascii="Arial" w:hAnsi="Arial" w:cs="Arial"/>
                <w:sz w:val="28"/>
                <w:szCs w:val="28"/>
              </w:rPr>
              <w:t>Uвх</w:t>
            </w:r>
            <w:proofErr w:type="spellEnd"/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Код16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Код10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1F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31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2,5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19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25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14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1,5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0F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15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0A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10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0,750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0,375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3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0,250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2</w:t>
            </w:r>
          </w:p>
        </w:tc>
      </w:tr>
      <w:tr w:rsidR="00245C1C" w:rsidRPr="00245C1C" w:rsidTr="00245C1C">
        <w:trPr>
          <w:divId w:val="1862430388"/>
          <w:trHeight w:val="300"/>
        </w:trPr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</w:t>
            </w:r>
          </w:p>
        </w:tc>
        <w:tc>
          <w:tcPr>
            <w:tcW w:w="960" w:type="dxa"/>
            <w:noWrap/>
            <w:hideMark/>
          </w:tcPr>
          <w:p w:rsidR="00245C1C" w:rsidRPr="00245C1C" w:rsidRDefault="00245C1C" w:rsidP="00245C1C">
            <w:pPr>
              <w:rPr>
                <w:rFonts w:ascii="Arial" w:hAnsi="Arial" w:cs="Arial"/>
                <w:sz w:val="28"/>
                <w:szCs w:val="28"/>
              </w:rPr>
            </w:pPr>
            <w:r w:rsidRPr="00245C1C">
              <w:rPr>
                <w:rFonts w:ascii="Arial" w:hAnsi="Arial" w:cs="Arial"/>
                <w:sz w:val="28"/>
                <w:szCs w:val="28"/>
              </w:rPr>
              <w:t>0</w:t>
            </w:r>
          </w:p>
        </w:tc>
      </w:tr>
    </w:tbl>
    <w:p w:rsidR="00120081" w:rsidRDefault="00245C1C" w:rsidP="0012008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  <w:r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 wp14:anchorId="6D3B675F">
            <wp:extent cx="4959062" cy="2703830"/>
            <wp:effectExtent l="0" t="0" r="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196" cy="2709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F5F5C" w:rsidRPr="00120081" w:rsidRDefault="005F5F5C" w:rsidP="00120081">
      <w:pPr>
        <w:rPr>
          <w:rFonts w:ascii="Arial" w:hAnsi="Arial" w:cs="Arial"/>
          <w:sz w:val="28"/>
          <w:szCs w:val="28"/>
        </w:rPr>
      </w:pPr>
    </w:p>
    <w:p w:rsidR="00120081" w:rsidRDefault="00120081" w:rsidP="0012008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Таблица и график зависимости </w:t>
      </w:r>
      <w:r>
        <w:rPr>
          <w:rFonts w:ascii="Arial" w:hAnsi="Arial" w:cs="Arial"/>
          <w:sz w:val="28"/>
          <w:szCs w:val="28"/>
          <w:lang w:val="en-US"/>
        </w:rPr>
        <w:t>f</w:t>
      </w:r>
      <w:r>
        <w:rPr>
          <w:rFonts w:ascii="Arial" w:hAnsi="Arial" w:cs="Arial"/>
          <w:sz w:val="28"/>
          <w:szCs w:val="28"/>
          <w:vertAlign w:val="subscript"/>
        </w:rPr>
        <w:t>пред</w:t>
      </w:r>
      <w:r w:rsidRPr="00120081">
        <w:rPr>
          <w:rFonts w:ascii="Arial" w:hAnsi="Arial" w:cs="Arial"/>
          <w:sz w:val="28"/>
          <w:szCs w:val="28"/>
        </w:rPr>
        <w:t>(</w:t>
      </w:r>
      <w:r>
        <w:rPr>
          <w:rFonts w:ascii="Arial" w:hAnsi="Arial" w:cs="Arial"/>
          <w:sz w:val="28"/>
          <w:szCs w:val="28"/>
          <w:lang w:val="en-US"/>
        </w:rPr>
        <w:t>U</w:t>
      </w:r>
      <w:r>
        <w:rPr>
          <w:rFonts w:ascii="Arial" w:hAnsi="Arial" w:cs="Arial"/>
          <w:sz w:val="28"/>
          <w:szCs w:val="28"/>
          <w:vertAlign w:val="subscript"/>
        </w:rPr>
        <w:t>вх</w:t>
      </w:r>
      <w:r>
        <w:rPr>
          <w:rFonts w:ascii="Arial" w:hAnsi="Arial" w:cs="Arial"/>
          <w:sz w:val="28"/>
          <w:szCs w:val="28"/>
        </w:rPr>
        <w:t>)</w:t>
      </w:r>
    </w:p>
    <w:p w:rsidR="00245C1C" w:rsidRDefault="00245C1C" w:rsidP="00245C1C">
      <w:pPr>
        <w:rPr>
          <w:rFonts w:ascii="Arial" w:hAnsi="Arial" w:cs="Arial"/>
          <w:sz w:val="24"/>
          <w:szCs w:val="28"/>
        </w:rPr>
      </w:pPr>
      <w:r w:rsidRPr="00245C1C">
        <w:rPr>
          <w:rFonts w:ascii="Arial" w:hAnsi="Arial" w:cs="Arial"/>
          <w:sz w:val="24"/>
          <w:szCs w:val="28"/>
        </w:rPr>
        <w:t>Взять частоту меандр в 200 раз меньше тактовой частоты микроконтроллера и подобрать частоту так, чтобы было совпадение форм входного сигнала АЦП и выходного сигнала ЦАП.</w:t>
      </w:r>
    </w:p>
    <w:p w:rsidR="00245C1C" w:rsidRPr="00245C1C" w:rsidRDefault="00A75A1E" w:rsidP="00245C1C">
      <w:pPr>
        <w:keepLines/>
        <w:widowControl w:val="0"/>
        <w:rPr>
          <w:rFonts w:asciiTheme="minorHAnsi" w:eastAsiaTheme="minorEastAsia" w:hAnsiTheme="minorHAnsi"/>
          <w:i/>
          <w:sz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1000Гц</m:t>
              </m:r>
            </m:num>
            <m:den>
              <m:r>
                <w:rPr>
                  <w:rFonts w:ascii="Cambria Math" w:hAnsi="Cambria Math"/>
                  <w:sz w:val="28"/>
                </w:rPr>
                <m:t>200</m:t>
              </m:r>
            </m:den>
          </m:f>
          <m:r>
            <w:rPr>
              <w:rFonts w:ascii="Cambria Math" w:hAnsi="Cambria Math"/>
              <w:sz w:val="28"/>
            </w:rPr>
            <m:t xml:space="preserve">=5 Гц, </m:t>
          </m:r>
          <m:sSub>
            <m:sSub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  <w:sz w:val="28"/>
                  <w:lang w:val="en-US"/>
                </w:rPr>
                <m:t>max</m:t>
              </m:r>
            </m:sub>
          </m:sSub>
          <m:r>
            <w:rPr>
              <w:rFonts w:ascii="Cambria Math" w:hAnsi="Cambria Math"/>
              <w:sz w:val="28"/>
            </w:rPr>
            <m:t>=3 В</m:t>
          </m:r>
        </m:oMath>
      </m:oMathPara>
    </w:p>
    <w:p w:rsidR="00245C1C" w:rsidRDefault="00F51136" w:rsidP="00245C1C">
      <w:pPr>
        <w:rPr>
          <w:rFonts w:ascii="Arial" w:hAnsi="Arial" w:cs="Arial"/>
          <w:sz w:val="24"/>
          <w:szCs w:val="28"/>
        </w:rPr>
      </w:pPr>
      <w:r w:rsidRPr="00F51136">
        <w:rPr>
          <w:rFonts w:ascii="Arial" w:hAnsi="Arial" w:cs="Arial"/>
          <w:sz w:val="24"/>
          <w:szCs w:val="28"/>
        </w:rPr>
        <w:lastRenderedPageBreak/>
        <w:t>При 2 Гц:</w:t>
      </w:r>
    </w:p>
    <w:p w:rsidR="00F51136" w:rsidRDefault="00F51136" w:rsidP="00245C1C">
      <w:pPr>
        <w:rPr>
          <w:rFonts w:ascii="Arial" w:hAnsi="Arial" w:cs="Arial"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2DFA2977" wp14:editId="65F119CB">
            <wp:extent cx="5940425" cy="391223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12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136" w:rsidRDefault="00F51136" w:rsidP="00245C1C">
      <w:pPr>
        <w:rPr>
          <w:rFonts w:ascii="Arial" w:hAnsi="Arial" w:cs="Arial"/>
          <w:sz w:val="24"/>
          <w:szCs w:val="28"/>
        </w:rPr>
      </w:pPr>
      <w:r w:rsidRPr="00F51136">
        <w:rPr>
          <w:rFonts w:ascii="Arial" w:hAnsi="Arial" w:cs="Arial"/>
          <w:sz w:val="24"/>
          <w:szCs w:val="28"/>
        </w:rPr>
        <w:t>При 1 Гц:</w:t>
      </w:r>
    </w:p>
    <w:p w:rsidR="00F51136" w:rsidRDefault="00F51136" w:rsidP="00245C1C">
      <w:pPr>
        <w:rPr>
          <w:rFonts w:ascii="Arial" w:hAnsi="Arial" w:cs="Arial"/>
          <w:sz w:val="24"/>
          <w:szCs w:val="28"/>
        </w:rPr>
      </w:pPr>
      <w:r>
        <w:rPr>
          <w:noProof/>
          <w:lang w:eastAsia="ru-RU"/>
        </w:rPr>
        <w:drawing>
          <wp:inline distT="0" distB="0" distL="0" distR="0" wp14:anchorId="18BCEF68" wp14:editId="663E361B">
            <wp:extent cx="5940425" cy="3878580"/>
            <wp:effectExtent l="0" t="0" r="3175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136" w:rsidRDefault="00F51136" w:rsidP="00245C1C">
      <w:pPr>
        <w:rPr>
          <w:rFonts w:ascii="Arial" w:hAnsi="Arial" w:cs="Arial"/>
          <w:sz w:val="24"/>
          <w:szCs w:val="28"/>
        </w:rPr>
      </w:pPr>
      <w:r w:rsidRPr="00F51136">
        <w:rPr>
          <w:rFonts w:ascii="Arial" w:hAnsi="Arial" w:cs="Arial"/>
          <w:sz w:val="24"/>
          <w:szCs w:val="28"/>
        </w:rPr>
        <w:t>F = 1 Гц – предельная частота</w:t>
      </w:r>
    </w:p>
    <w:p w:rsidR="00F51136" w:rsidRDefault="00F51136" w:rsidP="00245C1C">
      <w:pPr>
        <w:rPr>
          <w:rFonts w:ascii="Arial" w:eastAsiaTheme="minorHAnsi" w:hAnsi="Arial" w:cstheme="minorBidi"/>
          <w:sz w:val="28"/>
        </w:rPr>
      </w:pPr>
      <w:r>
        <w:rPr>
          <w:rFonts w:ascii="Arial" w:hAnsi="Arial" w:cs="Arial"/>
          <w:sz w:val="24"/>
          <w:szCs w:val="28"/>
        </w:rPr>
        <w:fldChar w:fldCharType="begin"/>
      </w:r>
      <w:r>
        <w:rPr>
          <w:rFonts w:ascii="Arial" w:hAnsi="Arial" w:cs="Arial"/>
          <w:sz w:val="24"/>
          <w:szCs w:val="28"/>
        </w:rPr>
        <w:instrText xml:space="preserve"> LINK Excel.Sheet.12 "C:\\Users\\Домашний\\Documents\\Абросимова_ИУ5-71_ЛР6\\Абросимова_ЛР6.xlsx" "Лист1!R26C2:R34C3" \a \f 5 \h  \* MERGEFORMAT </w:instrText>
      </w:r>
      <w:r>
        <w:rPr>
          <w:rFonts w:ascii="Arial" w:hAnsi="Arial" w:cs="Arial"/>
          <w:sz w:val="24"/>
          <w:szCs w:val="28"/>
        </w:rPr>
        <w:fldChar w:fldCharType="separate"/>
      </w:r>
    </w:p>
    <w:tbl>
      <w:tblPr>
        <w:tblStyle w:val="a3"/>
        <w:tblW w:w="1920" w:type="dxa"/>
        <w:tblLook w:val="04A0" w:firstRow="1" w:lastRow="0" w:firstColumn="1" w:lastColumn="0" w:noHBand="0" w:noVBand="1"/>
      </w:tblPr>
      <w:tblGrid>
        <w:gridCol w:w="960"/>
        <w:gridCol w:w="960"/>
      </w:tblGrid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>
            <w:pPr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F51136">
              <w:rPr>
                <w:rFonts w:ascii="Arial" w:hAnsi="Arial" w:cs="Arial"/>
                <w:sz w:val="24"/>
                <w:szCs w:val="28"/>
              </w:rPr>
              <w:lastRenderedPageBreak/>
              <w:t>Uвх</w:t>
            </w:r>
            <w:proofErr w:type="spellEnd"/>
          </w:p>
        </w:tc>
        <w:tc>
          <w:tcPr>
            <w:tcW w:w="960" w:type="dxa"/>
            <w:noWrap/>
            <w:hideMark/>
          </w:tcPr>
          <w:p w:rsidR="00F51136" w:rsidRPr="00F51136" w:rsidRDefault="00F51136">
            <w:pPr>
              <w:rPr>
                <w:rFonts w:ascii="Arial" w:hAnsi="Arial" w:cs="Arial"/>
                <w:sz w:val="24"/>
                <w:szCs w:val="28"/>
              </w:rPr>
            </w:pPr>
            <w:proofErr w:type="spellStart"/>
            <w:r w:rsidRPr="00F51136">
              <w:rPr>
                <w:rFonts w:ascii="Arial" w:hAnsi="Arial" w:cs="Arial"/>
                <w:sz w:val="24"/>
                <w:szCs w:val="28"/>
              </w:rPr>
              <w:t>fпред</w:t>
            </w:r>
            <w:proofErr w:type="spellEnd"/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3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2,5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2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1,5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0,750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0,375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  <w:tr w:rsidR="00F51136" w:rsidRPr="00F51136" w:rsidTr="00F51136">
        <w:trPr>
          <w:trHeight w:val="300"/>
        </w:trPr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0,250</w:t>
            </w:r>
          </w:p>
        </w:tc>
        <w:tc>
          <w:tcPr>
            <w:tcW w:w="960" w:type="dxa"/>
            <w:noWrap/>
            <w:hideMark/>
          </w:tcPr>
          <w:p w:rsidR="00F51136" w:rsidRPr="00F51136" w:rsidRDefault="00F51136" w:rsidP="00F51136">
            <w:pPr>
              <w:rPr>
                <w:rFonts w:ascii="Arial" w:hAnsi="Arial" w:cs="Arial"/>
                <w:sz w:val="24"/>
                <w:szCs w:val="28"/>
              </w:rPr>
            </w:pPr>
            <w:r w:rsidRPr="00F51136">
              <w:rPr>
                <w:rFonts w:ascii="Arial" w:hAnsi="Arial" w:cs="Arial"/>
                <w:sz w:val="24"/>
                <w:szCs w:val="28"/>
              </w:rPr>
              <w:t>1</w:t>
            </w:r>
          </w:p>
        </w:tc>
      </w:tr>
    </w:tbl>
    <w:p w:rsidR="00F51136" w:rsidRPr="00245C1C" w:rsidRDefault="00F51136" w:rsidP="00245C1C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fldChar w:fldCharType="end"/>
      </w:r>
      <w:r>
        <w:rPr>
          <w:rFonts w:ascii="Arial" w:hAnsi="Arial" w:cs="Arial"/>
          <w:noProof/>
          <w:sz w:val="24"/>
          <w:szCs w:val="28"/>
          <w:lang w:eastAsia="ru-RU"/>
        </w:rPr>
        <w:drawing>
          <wp:inline distT="0" distB="0" distL="0" distR="0" wp14:anchorId="54921CBE">
            <wp:extent cx="4584700" cy="2755900"/>
            <wp:effectExtent l="0" t="0" r="6350" b="63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75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51136" w:rsidRPr="00245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081"/>
    <w:rsid w:val="00120081"/>
    <w:rsid w:val="00245C1C"/>
    <w:rsid w:val="005F5F5C"/>
    <w:rsid w:val="006E60BA"/>
    <w:rsid w:val="00706BF1"/>
    <w:rsid w:val="00842B9F"/>
    <w:rsid w:val="009F0FA1"/>
    <w:rsid w:val="00A75A1E"/>
    <w:rsid w:val="00B74242"/>
    <w:rsid w:val="00D65E2B"/>
    <w:rsid w:val="00DD332E"/>
    <w:rsid w:val="00F5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DFB31-F2FE-401D-A782-804937205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081"/>
    <w:pPr>
      <w:spacing w:line="254" w:lineRule="auto"/>
    </w:pPr>
    <w:rPr>
      <w:rFonts w:ascii="Calibri" w:eastAsia="Calibri" w:hAnsi="Calibri" w:cs="Times New Roman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4242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7424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39"/>
    <w:rsid w:val="00245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Yury Nesterov</cp:lastModifiedBy>
  <cp:revision>2</cp:revision>
  <dcterms:created xsi:type="dcterms:W3CDTF">2025-02-08T20:25:00Z</dcterms:created>
  <dcterms:modified xsi:type="dcterms:W3CDTF">2025-02-08T20:25:00Z</dcterms:modified>
</cp:coreProperties>
</file>